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4E5E5" w14:textId="77777777" w:rsidR="0077343B" w:rsidRPr="0089782C" w:rsidRDefault="0077343B" w:rsidP="0077343B">
      <w:pPr>
        <w:jc w:val="center"/>
        <w:rPr>
          <w:rFonts w:cstheme="minorHAnsi"/>
          <w:b/>
          <w:iCs/>
          <w:color w:val="002F30"/>
          <w:lang w:val="en-US"/>
        </w:rPr>
      </w:pPr>
    </w:p>
    <w:p w14:paraId="2BF4D2C3" w14:textId="77777777" w:rsidR="0089782C" w:rsidRDefault="00C00B79" w:rsidP="00C00B79">
      <w:pPr>
        <w:jc w:val="center"/>
        <w:rPr>
          <w:rFonts w:cstheme="minorHAnsi"/>
          <w:b/>
          <w:iCs/>
          <w:color w:val="002F30"/>
          <w:sz w:val="28"/>
          <w:szCs w:val="28"/>
          <w:lang w:val="en-US"/>
        </w:rPr>
      </w:pPr>
      <w:r w:rsidRPr="0089782C">
        <w:rPr>
          <w:rFonts w:cstheme="minorHAnsi"/>
          <w:b/>
          <w:iCs/>
          <w:color w:val="002F30"/>
          <w:sz w:val="28"/>
          <w:szCs w:val="28"/>
        </w:rPr>
        <w:t xml:space="preserve">ΕΝΗΜΕΡΩΣΗ ΓΙΑ ΤΗΝ ΤΗΡΗΣΗ ΤΟΥ </w:t>
      </w:r>
      <w:r w:rsidR="00CD3C71" w:rsidRPr="0089782C">
        <w:rPr>
          <w:rFonts w:cstheme="minorHAnsi"/>
          <w:b/>
          <w:iCs/>
          <w:color w:val="002F30"/>
          <w:sz w:val="28"/>
          <w:szCs w:val="28"/>
        </w:rPr>
        <w:t xml:space="preserve">ΑΡΧΕΙΟΥ </w:t>
      </w:r>
    </w:p>
    <w:p w14:paraId="1CBEC164" w14:textId="642CF661" w:rsidR="00133A29" w:rsidRPr="0089782C" w:rsidRDefault="00CD3C71" w:rsidP="00C00B79">
      <w:pPr>
        <w:jc w:val="center"/>
        <w:rPr>
          <w:rFonts w:cstheme="minorHAnsi"/>
          <w:b/>
          <w:iCs/>
          <w:color w:val="002F30"/>
          <w:sz w:val="28"/>
          <w:szCs w:val="28"/>
        </w:rPr>
      </w:pPr>
      <w:r w:rsidRPr="0089782C">
        <w:rPr>
          <w:rFonts w:cstheme="minorHAnsi"/>
          <w:b/>
          <w:iCs/>
          <w:color w:val="002F30"/>
          <w:sz w:val="28"/>
          <w:szCs w:val="28"/>
        </w:rPr>
        <w:t xml:space="preserve">ΕΞΟΦΛΗΜΕΝΩΝ ΣΥΜΒΑΣΕΩΝ </w:t>
      </w:r>
      <w:r w:rsidR="00A55607" w:rsidRPr="0089782C">
        <w:rPr>
          <w:rFonts w:cstheme="minorHAnsi"/>
          <w:b/>
          <w:iCs/>
          <w:color w:val="002F30"/>
          <w:sz w:val="28"/>
          <w:szCs w:val="28"/>
        </w:rPr>
        <w:t>ΚΑΤΑ</w:t>
      </w:r>
      <w:r w:rsidRPr="0089782C">
        <w:rPr>
          <w:rFonts w:cstheme="minorHAnsi"/>
          <w:b/>
          <w:iCs/>
          <w:color w:val="002F30"/>
          <w:sz w:val="28"/>
          <w:szCs w:val="28"/>
        </w:rPr>
        <w:t xml:space="preserve"> ΤΗΝ 2</w:t>
      </w:r>
      <w:r w:rsidR="00A55607" w:rsidRPr="0089782C">
        <w:rPr>
          <w:rFonts w:cstheme="minorHAnsi"/>
          <w:b/>
          <w:iCs/>
          <w:color w:val="002F30"/>
          <w:sz w:val="28"/>
          <w:szCs w:val="28"/>
        </w:rPr>
        <w:t>5</w:t>
      </w:r>
      <w:r w:rsidRPr="0089782C">
        <w:rPr>
          <w:rFonts w:cstheme="minorHAnsi"/>
          <w:b/>
          <w:iCs/>
          <w:color w:val="002F30"/>
          <w:sz w:val="28"/>
          <w:szCs w:val="28"/>
        </w:rPr>
        <w:t>.05.2022</w:t>
      </w:r>
    </w:p>
    <w:p w14:paraId="67C10D81" w14:textId="77777777" w:rsidR="0077343B" w:rsidRPr="0089782C" w:rsidRDefault="0077343B" w:rsidP="00C00B79">
      <w:pPr>
        <w:jc w:val="center"/>
        <w:rPr>
          <w:rFonts w:cstheme="minorHAnsi"/>
          <w:b/>
          <w:iCs/>
          <w:color w:val="002F30"/>
        </w:rPr>
      </w:pPr>
    </w:p>
    <w:p w14:paraId="4B915A02" w14:textId="77777777" w:rsidR="0077343B" w:rsidRPr="0089782C" w:rsidRDefault="0077343B" w:rsidP="00C00B79">
      <w:pPr>
        <w:jc w:val="center"/>
        <w:rPr>
          <w:rFonts w:cstheme="minorHAnsi"/>
          <w:i/>
          <w:iCs/>
          <w:color w:val="002F30"/>
        </w:rPr>
      </w:pPr>
    </w:p>
    <w:p w14:paraId="7113DEE5" w14:textId="771607A6" w:rsidR="00507E30" w:rsidRPr="0089782C" w:rsidRDefault="00E67486" w:rsidP="001D5F86">
      <w:pPr>
        <w:jc w:val="both"/>
        <w:rPr>
          <w:rFonts w:cstheme="minorHAnsi"/>
          <w:bCs/>
          <w:color w:val="002F30"/>
        </w:rPr>
      </w:pPr>
      <w:r w:rsidRPr="0089782C">
        <w:rPr>
          <w:rFonts w:cstheme="minorHAnsi"/>
          <w:color w:val="002F30"/>
        </w:rPr>
        <w:t xml:space="preserve">Με την παρούσα </w:t>
      </w:r>
      <w:r w:rsidR="00507E30" w:rsidRPr="0089782C">
        <w:rPr>
          <w:rFonts w:cstheme="minorHAnsi"/>
          <w:color w:val="002F30"/>
        </w:rPr>
        <w:t xml:space="preserve">σας </w:t>
      </w:r>
      <w:r w:rsidR="001B6721" w:rsidRPr="0089782C">
        <w:rPr>
          <w:rFonts w:cstheme="minorHAnsi"/>
          <w:color w:val="002F30"/>
        </w:rPr>
        <w:t>ενημερών</w:t>
      </w:r>
      <w:r w:rsidR="00A8443D" w:rsidRPr="0089782C">
        <w:rPr>
          <w:rFonts w:cstheme="minorHAnsi"/>
          <w:color w:val="002F30"/>
        </w:rPr>
        <w:t xml:space="preserve">ουμε ότι </w:t>
      </w:r>
      <w:r w:rsidR="001B6721" w:rsidRPr="0089782C">
        <w:rPr>
          <w:rFonts w:cstheme="minorHAnsi"/>
          <w:color w:val="002F30"/>
        </w:rPr>
        <w:t xml:space="preserve">ολοκληρώθηκε </w:t>
      </w:r>
      <w:r w:rsidR="00507E30" w:rsidRPr="0089782C">
        <w:rPr>
          <w:rFonts w:cstheme="minorHAnsi"/>
          <w:color w:val="002F30"/>
        </w:rPr>
        <w:t xml:space="preserve">την </w:t>
      </w:r>
      <w:r w:rsidR="00044569" w:rsidRPr="0089782C">
        <w:rPr>
          <w:rFonts w:cstheme="minorHAnsi"/>
          <w:color w:val="002F30"/>
        </w:rPr>
        <w:t>25-05-2022</w:t>
      </w:r>
      <w:r w:rsidR="00507E30" w:rsidRPr="0089782C">
        <w:rPr>
          <w:rFonts w:cstheme="minorHAnsi"/>
          <w:color w:val="002F30"/>
        </w:rPr>
        <w:t xml:space="preserve"> η κοινή διάσπαση των εταιριών </w:t>
      </w:r>
      <w:r w:rsidR="00507E30" w:rsidRPr="0089782C">
        <w:rPr>
          <w:rFonts w:cstheme="minorHAnsi"/>
          <w:bCs/>
          <w:color w:val="002F30"/>
        </w:rPr>
        <w:t xml:space="preserve">«ΠΕΙΡΑΙΩΣ </w:t>
      </w:r>
      <w:r w:rsidR="00507E30" w:rsidRPr="0089782C">
        <w:rPr>
          <w:rFonts w:cstheme="minorHAnsi"/>
          <w:bCs/>
          <w:color w:val="002F30"/>
          <w:lang w:val="en-US"/>
        </w:rPr>
        <w:t>LEASING</w:t>
      </w:r>
      <w:r w:rsidR="00507E30" w:rsidRPr="0089782C">
        <w:rPr>
          <w:rFonts w:cstheme="minorHAnsi"/>
          <w:bCs/>
          <w:color w:val="002F30"/>
        </w:rPr>
        <w:t xml:space="preserve"> ΧΡΗΜΑΤΟΔΟΤΙΚΕΣ ΜΙΣΘΩΣΕΙΣ ΜΟΝΟΠΡΟΣΩΠΗ ΑΝΩΝΥΜΗ ΕΤΑΙΡΕΙΑ», «ΠΕΙΡΑΙΩΣ </w:t>
      </w:r>
      <w:r w:rsidR="00507E30" w:rsidRPr="0089782C">
        <w:rPr>
          <w:rFonts w:cstheme="minorHAnsi"/>
          <w:bCs/>
          <w:color w:val="002F30"/>
          <w:lang w:val="en-US"/>
        </w:rPr>
        <w:t>FINANCIAL</w:t>
      </w:r>
      <w:r w:rsidR="00507E30" w:rsidRPr="0089782C">
        <w:rPr>
          <w:rFonts w:cstheme="minorHAnsi"/>
          <w:bCs/>
          <w:color w:val="002F30"/>
        </w:rPr>
        <w:t xml:space="preserve"> </w:t>
      </w:r>
      <w:r w:rsidR="00507E30" w:rsidRPr="0089782C">
        <w:rPr>
          <w:rFonts w:cstheme="minorHAnsi"/>
          <w:bCs/>
          <w:color w:val="002F30"/>
          <w:lang w:val="en-US"/>
        </w:rPr>
        <w:t>LEASING</w:t>
      </w:r>
      <w:r w:rsidR="00507E30" w:rsidRPr="0089782C">
        <w:rPr>
          <w:rFonts w:cstheme="minorHAnsi"/>
          <w:bCs/>
          <w:color w:val="002F30"/>
        </w:rPr>
        <w:t xml:space="preserve"> ΧΡΗΜΑΤΟΔΟΤΙΚΕΣ ΜΙΣΘΩΣΕΙΣ ΜΟΝΟΠΡΟΣΩΠΗ ΑΝΩΝΥΜΗ ΕΤΑΙΡΕΙΑ» και «ΠΕΙΡΑΙΩΣ ΧΡΗΜΑΤΟΔΟΤΙΚΕΣ ΜΙΣΘΩΣΕΙΣ ΜΟΝΟΠΡΟΣΩΠΗ ΑΝΩΝΥΜΗ ΕΤΑΙΡΕΙΑ»</w:t>
      </w:r>
      <w:r w:rsidR="00A8443D" w:rsidRPr="0089782C">
        <w:rPr>
          <w:rFonts w:cstheme="minorHAnsi"/>
          <w:bCs/>
          <w:color w:val="002F30"/>
        </w:rPr>
        <w:t xml:space="preserve"> (‘οι Διασπώμενες’)</w:t>
      </w:r>
      <w:r w:rsidR="00507E30" w:rsidRPr="0089782C">
        <w:rPr>
          <w:rFonts w:cstheme="minorHAnsi"/>
          <w:bCs/>
          <w:color w:val="002F30"/>
        </w:rPr>
        <w:t>, με σύσταση νέων ανωνύμων εταιρειών με τις επωνυμίες: «ΠΕΙΡΑΙΩΣ ΧΡΗΜΑΤΟΔΟΤΙΚΕΣ ΜΙΣΘΩΣΕΙΣ ΜΟΝΟΠΡΟΣΩΠΗ ΑΝΩΝΥΜΗ ΕΤΑΙΡΕΙΑ», «</w:t>
      </w:r>
      <w:r w:rsidR="00507E30" w:rsidRPr="0089782C">
        <w:rPr>
          <w:rFonts w:cstheme="minorHAnsi"/>
          <w:bCs/>
          <w:color w:val="002F30"/>
          <w:lang w:val="en-US"/>
        </w:rPr>
        <w:t>SUNSHINE</w:t>
      </w:r>
      <w:r w:rsidR="00507E30" w:rsidRPr="0089782C">
        <w:rPr>
          <w:rFonts w:cstheme="minorHAnsi"/>
          <w:bCs/>
          <w:color w:val="002F30"/>
        </w:rPr>
        <w:t xml:space="preserve"> </w:t>
      </w:r>
      <w:r w:rsidR="00507E30" w:rsidRPr="0089782C">
        <w:rPr>
          <w:rFonts w:cstheme="minorHAnsi"/>
          <w:bCs/>
          <w:color w:val="002F30"/>
          <w:lang w:val="en-US"/>
        </w:rPr>
        <w:t>LEASES</w:t>
      </w:r>
      <w:r w:rsidR="00507E30" w:rsidRPr="0089782C">
        <w:rPr>
          <w:rFonts w:cstheme="minorHAnsi"/>
          <w:bCs/>
          <w:color w:val="002F30"/>
        </w:rPr>
        <w:t xml:space="preserve"> ΜΟΝΟΠΡΟΣΩΠΗ ΑΝΩΝΥΜΗ ΕΤΑΙΡΕΙΑ» και «ΠΕΙΡΑΙΩΣ </w:t>
      </w:r>
      <w:r w:rsidR="00507E30" w:rsidRPr="0089782C">
        <w:rPr>
          <w:rFonts w:cstheme="minorHAnsi"/>
          <w:bCs/>
          <w:color w:val="002F30"/>
          <w:lang w:val="en-US"/>
        </w:rPr>
        <w:t>PROPERTY</w:t>
      </w:r>
      <w:r w:rsidR="00507E30" w:rsidRPr="0089782C">
        <w:rPr>
          <w:rFonts w:cstheme="minorHAnsi"/>
          <w:bCs/>
          <w:color w:val="002F30"/>
        </w:rPr>
        <w:t xml:space="preserve"> ΔΙΑΧΕΙΡΙΣΗ ΑΚΙΝΗΤΗΣ ΠΕΡΙΟΥΣΙΑΣ ΜΟΝΟΠΡΟΣΩΠΗ ΑΝΩΝΥΜΗ ΕΤΑΙΡΕΙΑ»</w:t>
      </w:r>
      <w:r w:rsidR="001D5F86" w:rsidRPr="0089782C">
        <w:rPr>
          <w:rFonts w:cstheme="minorHAnsi"/>
          <w:bCs/>
          <w:color w:val="002F30"/>
        </w:rPr>
        <w:t xml:space="preserve"> </w:t>
      </w:r>
      <w:r w:rsidR="00670332" w:rsidRPr="0089782C">
        <w:rPr>
          <w:rFonts w:cstheme="minorHAnsi"/>
          <w:iCs/>
          <w:color w:val="002F30"/>
        </w:rPr>
        <w:t xml:space="preserve">και με απορρόφηση μέρους των περιουσιακών στοιχείων και των υποχρεώσεων των Διασπώμενων από την ανώνυμη τραπεζική εταιρεία με την επωνυμία «ΤΡΑΠΕΖΑ ΠΕΙΡΑΙΩΣ Ανώνυμος Εταιρεία», </w:t>
      </w:r>
      <w:r w:rsidR="00507E30" w:rsidRPr="0089782C">
        <w:rPr>
          <w:rFonts w:cstheme="minorHAnsi"/>
          <w:bCs/>
          <w:color w:val="002F30"/>
        </w:rPr>
        <w:t>σύμφωνα με τις διατάξεις των άρθρων 55 παρ. 4, 59-74, 75, 83-87 και 140 παρ. 3 του Ν. 4601/2019, του Ν. 1665/1986, του άρθρου 16 του ν. 2515/1997, καθώς και τις οικείες διατάξεις του ν. 4548/2018 όπως ισχύουν.</w:t>
      </w:r>
    </w:p>
    <w:p w14:paraId="325ED674" w14:textId="77777777" w:rsidR="00507E30" w:rsidRPr="0089782C" w:rsidRDefault="00507E30" w:rsidP="001D5F86">
      <w:pPr>
        <w:jc w:val="both"/>
        <w:rPr>
          <w:rFonts w:cstheme="minorHAnsi"/>
          <w:bCs/>
          <w:color w:val="002F30"/>
        </w:rPr>
      </w:pPr>
    </w:p>
    <w:p w14:paraId="2AA7E25C" w14:textId="472BA75F" w:rsidR="0028464D" w:rsidRPr="0089782C" w:rsidRDefault="00674CC3" w:rsidP="0028464D">
      <w:pPr>
        <w:jc w:val="both"/>
        <w:rPr>
          <w:rFonts w:eastAsiaTheme="minorHAnsi" w:cstheme="minorHAnsi"/>
          <w:color w:val="002F30"/>
        </w:rPr>
      </w:pPr>
      <w:r w:rsidRPr="0089782C">
        <w:rPr>
          <w:rFonts w:cstheme="minorHAnsi"/>
          <w:color w:val="002F30"/>
        </w:rPr>
        <w:t>Αναφορικά με έννομ</w:t>
      </w:r>
      <w:r w:rsidR="00A8443D" w:rsidRPr="0089782C">
        <w:rPr>
          <w:rFonts w:cstheme="minorHAnsi"/>
          <w:color w:val="002F30"/>
        </w:rPr>
        <w:t>ες</w:t>
      </w:r>
      <w:r w:rsidRPr="0089782C">
        <w:rPr>
          <w:rFonts w:cstheme="minorHAnsi"/>
          <w:color w:val="002F30"/>
        </w:rPr>
        <w:t xml:space="preserve"> σχέσ</w:t>
      </w:r>
      <w:r w:rsidR="00A8443D" w:rsidRPr="0089782C">
        <w:rPr>
          <w:rFonts w:cstheme="minorHAnsi"/>
          <w:color w:val="002F30"/>
        </w:rPr>
        <w:t>ε</w:t>
      </w:r>
      <w:r w:rsidR="00151270" w:rsidRPr="0089782C">
        <w:rPr>
          <w:rFonts w:cstheme="minorHAnsi"/>
          <w:color w:val="002F30"/>
        </w:rPr>
        <w:t xml:space="preserve">ις </w:t>
      </w:r>
      <w:r w:rsidR="00A8443D" w:rsidRPr="0089782C">
        <w:rPr>
          <w:rFonts w:cstheme="minorHAnsi"/>
          <w:color w:val="002F30"/>
        </w:rPr>
        <w:t xml:space="preserve">που είχατε συνάψει </w:t>
      </w:r>
      <w:r w:rsidRPr="0089782C">
        <w:rPr>
          <w:rFonts w:cstheme="minorHAnsi"/>
          <w:color w:val="002F30"/>
        </w:rPr>
        <w:t xml:space="preserve">με </w:t>
      </w:r>
      <w:r w:rsidR="00A8443D" w:rsidRPr="0089782C">
        <w:rPr>
          <w:rFonts w:cstheme="minorHAnsi"/>
          <w:color w:val="002F30"/>
        </w:rPr>
        <w:t xml:space="preserve">τις </w:t>
      </w:r>
      <w:r w:rsidR="00780D39" w:rsidRPr="0089782C">
        <w:rPr>
          <w:rFonts w:cstheme="minorHAnsi"/>
          <w:color w:val="002F30"/>
        </w:rPr>
        <w:t>ως άνω ‘</w:t>
      </w:r>
      <w:r w:rsidR="00A8443D" w:rsidRPr="0089782C">
        <w:rPr>
          <w:rFonts w:cstheme="minorHAnsi"/>
          <w:color w:val="002F30"/>
        </w:rPr>
        <w:t>Διασπώμενες</w:t>
      </w:r>
      <w:r w:rsidR="00780D39" w:rsidRPr="0089782C">
        <w:rPr>
          <w:rFonts w:cstheme="minorHAnsi"/>
          <w:color w:val="002F30"/>
        </w:rPr>
        <w:t>’</w:t>
      </w:r>
      <w:r w:rsidR="00A8443D" w:rsidRPr="0089782C">
        <w:rPr>
          <w:rFonts w:cstheme="minorHAnsi"/>
          <w:color w:val="002F30"/>
        </w:rPr>
        <w:t xml:space="preserve"> </w:t>
      </w:r>
      <w:r w:rsidR="00780D39" w:rsidRPr="0089782C">
        <w:rPr>
          <w:rFonts w:cstheme="minorHAnsi"/>
          <w:color w:val="002F30"/>
        </w:rPr>
        <w:t xml:space="preserve">ή με </w:t>
      </w:r>
      <w:r w:rsidR="00002B53" w:rsidRPr="0089782C">
        <w:rPr>
          <w:rFonts w:cstheme="minorHAnsi"/>
          <w:color w:val="002F30"/>
        </w:rPr>
        <w:t xml:space="preserve">εταιρίες </w:t>
      </w:r>
      <w:proofErr w:type="spellStart"/>
      <w:r w:rsidR="00780D39" w:rsidRPr="0089782C">
        <w:rPr>
          <w:rFonts w:cstheme="minorHAnsi"/>
          <w:color w:val="002F30"/>
        </w:rPr>
        <w:t>συγχωνευθείσες</w:t>
      </w:r>
      <w:proofErr w:type="spellEnd"/>
      <w:r w:rsidR="00780D39" w:rsidRPr="0089782C">
        <w:rPr>
          <w:rFonts w:cstheme="minorHAnsi"/>
          <w:color w:val="002F30"/>
        </w:rPr>
        <w:t xml:space="preserve"> (δι</w:t>
      </w:r>
      <w:r w:rsidR="00002B53" w:rsidRPr="0089782C">
        <w:rPr>
          <w:rFonts w:cstheme="minorHAnsi"/>
          <w:color w:val="002F30"/>
        </w:rPr>
        <w:t>’</w:t>
      </w:r>
      <w:r w:rsidR="00780D39" w:rsidRPr="0089782C">
        <w:rPr>
          <w:rFonts w:cstheme="minorHAnsi"/>
          <w:color w:val="002F30"/>
        </w:rPr>
        <w:t xml:space="preserve"> απορροφήσεως) </w:t>
      </w:r>
      <w:r w:rsidR="00A8443D" w:rsidRPr="0089782C">
        <w:rPr>
          <w:rFonts w:cstheme="minorHAnsi"/>
          <w:color w:val="002F30"/>
        </w:rPr>
        <w:t>από τις τελευταίες</w:t>
      </w:r>
      <w:r w:rsidR="00780D39" w:rsidRPr="0089782C">
        <w:rPr>
          <w:rFonts w:cstheme="minorHAnsi"/>
          <w:color w:val="002F30"/>
        </w:rPr>
        <w:t xml:space="preserve"> και</w:t>
      </w:r>
      <w:r w:rsidR="00A8443D" w:rsidRPr="0089782C">
        <w:rPr>
          <w:rFonts w:cstheme="minorHAnsi"/>
          <w:color w:val="002F30"/>
        </w:rPr>
        <w:t xml:space="preserve"> οι </w:t>
      </w:r>
      <w:r w:rsidRPr="0089782C">
        <w:rPr>
          <w:rFonts w:cstheme="minorHAnsi"/>
          <w:color w:val="002F30"/>
        </w:rPr>
        <w:t>οποί</w:t>
      </w:r>
      <w:r w:rsidR="00A8443D" w:rsidRPr="0089782C">
        <w:rPr>
          <w:rFonts w:cstheme="minorHAnsi"/>
          <w:color w:val="002F30"/>
        </w:rPr>
        <w:t>ες, έννομες σχέσεις, έχουν</w:t>
      </w:r>
      <w:r w:rsidRPr="0089782C">
        <w:rPr>
          <w:rFonts w:cstheme="minorHAnsi"/>
          <w:color w:val="002F30"/>
        </w:rPr>
        <w:t xml:space="preserve"> εξοφληθεί, σας ενημερώνουμε ότι </w:t>
      </w:r>
      <w:r w:rsidR="0028464D" w:rsidRPr="0089782C">
        <w:rPr>
          <w:rFonts w:cstheme="minorHAnsi"/>
          <w:color w:val="002F30"/>
        </w:rPr>
        <w:t xml:space="preserve">οι σχετικές συμβάσεις και τα δεδομένα που αφορούν στην κατάρτιση και λειτουργία τους, περιλαμβανομένων των υποστηρικτικών τους εγγράφων, όπως και αυτών που παρήχθησαν κατά τη διάρκεια της ισχύος τους, θα τηρηθούν στο αρχείο της </w:t>
      </w:r>
      <w:r w:rsidR="00A861B3" w:rsidRPr="0089782C">
        <w:rPr>
          <w:rFonts w:cstheme="minorHAnsi"/>
          <w:color w:val="002F30"/>
        </w:rPr>
        <w:t>«</w:t>
      </w:r>
      <w:r w:rsidR="0028464D" w:rsidRPr="0089782C">
        <w:rPr>
          <w:rFonts w:cstheme="minorHAnsi"/>
          <w:color w:val="002F30"/>
        </w:rPr>
        <w:t>ΠΕΙΡΑΙΩΣ ΧΡΗΜΑΤΟΔΟΤΙΚΕΣ ΜΙΣΘΩΣΕΙΣ ΜΟΝΟΠΡΟΣΩΠΗ ΑΝΩΝΥΜΗ ΕΤΑΙΡΕΙΑ</w:t>
      </w:r>
      <w:r w:rsidR="00A861B3" w:rsidRPr="0089782C">
        <w:rPr>
          <w:rFonts w:cstheme="minorHAnsi"/>
          <w:color w:val="002F30"/>
        </w:rPr>
        <w:t>»</w:t>
      </w:r>
      <w:r w:rsidR="0028464D" w:rsidRPr="0089782C">
        <w:rPr>
          <w:rFonts w:cstheme="minorHAnsi"/>
          <w:color w:val="002F30"/>
        </w:rPr>
        <w:t xml:space="preserve"> για χρονικό διάστημα εικοσαετίας από το χρόνο λήξης/λύσης των συμβάσεων αυτών. Πληροφορίες σχετικά με την επεξεργασία των προσωπικών σας δεδομένων, τα δικαιώματά σας και την άσκηση αυτών σχετικά με τις ανωτέρω έννομες σχέσεις είναι διαθέσιμες στην αναλυτική ενημέρωση της </w:t>
      </w:r>
      <w:r w:rsidR="00A861B3" w:rsidRPr="0089782C">
        <w:rPr>
          <w:rFonts w:cstheme="minorHAnsi"/>
          <w:color w:val="002F30"/>
        </w:rPr>
        <w:t>«</w:t>
      </w:r>
      <w:r w:rsidR="0028464D" w:rsidRPr="0089782C">
        <w:rPr>
          <w:rFonts w:cstheme="minorHAnsi"/>
          <w:color w:val="002F30"/>
        </w:rPr>
        <w:t>ΠΕΙΡΑΙΩΣ ΧΡΗΜΑΤΟΔΟΤΙΚΕΣ ΜΙΣΘΩΣΕΙΣ ΜΟΝΟΠΡΟΣΩΠΗ ΑΝΩΝΥΜΗ ΕΤΑΙΡΕΙΑ</w:t>
      </w:r>
      <w:r w:rsidR="00A861B3" w:rsidRPr="0089782C">
        <w:rPr>
          <w:rFonts w:cstheme="minorHAnsi"/>
          <w:color w:val="002F30"/>
        </w:rPr>
        <w:t>»</w:t>
      </w:r>
      <w:r w:rsidR="0028464D" w:rsidRPr="0089782C">
        <w:rPr>
          <w:rFonts w:cstheme="minorHAnsi"/>
          <w:color w:val="002F30"/>
        </w:rPr>
        <w:t xml:space="preserve">, η οποία βρίσκεται αναρτημένη στην </w:t>
      </w:r>
      <w:r w:rsidR="000526FF" w:rsidRPr="0089782C">
        <w:rPr>
          <w:rFonts w:cstheme="minorHAnsi"/>
          <w:color w:val="002F30"/>
        </w:rPr>
        <w:t>ιστοσελίδα της (www.piraeusleasing.gr), στην ενότητα H Εταιρεία&gt;</w:t>
      </w:r>
      <w:proofErr w:type="spellStart"/>
      <w:r w:rsidR="000526FF" w:rsidRPr="0089782C">
        <w:rPr>
          <w:rFonts w:cstheme="minorHAnsi"/>
          <w:color w:val="002F30"/>
        </w:rPr>
        <w:t>Ενηµέρωση</w:t>
      </w:r>
      <w:proofErr w:type="spellEnd"/>
      <w:r w:rsidR="000526FF" w:rsidRPr="0089782C">
        <w:rPr>
          <w:rFonts w:cstheme="minorHAnsi"/>
          <w:color w:val="002F30"/>
        </w:rPr>
        <w:t xml:space="preserve"> Πελατών&gt; Γενικός </w:t>
      </w:r>
      <w:proofErr w:type="spellStart"/>
      <w:r w:rsidR="000526FF" w:rsidRPr="0089782C">
        <w:rPr>
          <w:rFonts w:cstheme="minorHAnsi"/>
          <w:color w:val="002F30"/>
        </w:rPr>
        <w:t>Κανονισµός</w:t>
      </w:r>
      <w:proofErr w:type="spellEnd"/>
      <w:r w:rsidR="000526FF" w:rsidRPr="0089782C">
        <w:rPr>
          <w:rFonts w:cstheme="minorHAnsi"/>
          <w:color w:val="002F30"/>
        </w:rPr>
        <w:t xml:space="preserve"> Προστασίας ∆</w:t>
      </w:r>
      <w:proofErr w:type="spellStart"/>
      <w:r w:rsidR="000526FF" w:rsidRPr="0089782C">
        <w:rPr>
          <w:rFonts w:cstheme="minorHAnsi"/>
          <w:color w:val="002F30"/>
        </w:rPr>
        <w:t>εδοµένων</w:t>
      </w:r>
      <w:proofErr w:type="spellEnd"/>
      <w:r w:rsidR="000526FF" w:rsidRPr="0089782C">
        <w:rPr>
          <w:rFonts w:cstheme="minorHAnsi"/>
          <w:color w:val="002F30"/>
        </w:rPr>
        <w:t xml:space="preserve"> (ΓΚΠ∆).</w:t>
      </w:r>
    </w:p>
    <w:p w14:paraId="4D1BEB38" w14:textId="77777777" w:rsidR="0028464D" w:rsidRPr="0089782C" w:rsidRDefault="0028464D">
      <w:pPr>
        <w:jc w:val="both"/>
        <w:rPr>
          <w:rFonts w:cstheme="minorHAnsi"/>
          <w:color w:val="002F30"/>
        </w:rPr>
      </w:pPr>
    </w:p>
    <w:p w14:paraId="2633931B" w14:textId="34EABB03" w:rsidR="00785A22" w:rsidRPr="0089782C" w:rsidRDefault="0054656A" w:rsidP="00785A22">
      <w:pPr>
        <w:jc w:val="both"/>
        <w:rPr>
          <w:rFonts w:cstheme="minorHAnsi"/>
          <w:color w:val="002F30"/>
        </w:rPr>
      </w:pPr>
      <w:r w:rsidRPr="0089782C">
        <w:rPr>
          <w:rFonts w:cstheme="minorHAnsi"/>
          <w:color w:val="002F30"/>
        </w:rPr>
        <w:t>Για οποιαδήποτε διευκρίνιση ή πληροφορία σε σχέση με τα ανωτέρω μπορείτε να επικοινωνείτε στ</w:t>
      </w:r>
      <w:r w:rsidR="00785A22" w:rsidRPr="0089782C">
        <w:rPr>
          <w:rFonts w:cstheme="minorHAnsi"/>
          <w:color w:val="002F30"/>
        </w:rPr>
        <w:t>ο</w:t>
      </w:r>
      <w:r w:rsidRPr="0089782C">
        <w:rPr>
          <w:rFonts w:cstheme="minorHAnsi"/>
          <w:color w:val="002F30"/>
        </w:rPr>
        <w:t xml:space="preserve"> τηλέφων</w:t>
      </w:r>
      <w:r w:rsidR="00785A22" w:rsidRPr="0089782C">
        <w:rPr>
          <w:rFonts w:cstheme="minorHAnsi"/>
          <w:color w:val="002F30"/>
        </w:rPr>
        <w:t>ο</w:t>
      </w:r>
      <w:r w:rsidRPr="0089782C">
        <w:rPr>
          <w:rFonts w:cstheme="minorHAnsi"/>
          <w:color w:val="002F30"/>
        </w:rPr>
        <w:t xml:space="preserve"> </w:t>
      </w:r>
      <w:r w:rsidR="00785A22" w:rsidRPr="0089782C">
        <w:rPr>
          <w:rFonts w:cstheme="minorHAnsi"/>
          <w:color w:val="002F30"/>
        </w:rPr>
        <w:t xml:space="preserve">2107760600 καθώς και στην ηλεκτρονική διεύθυνση </w:t>
      </w:r>
      <w:hyperlink r:id="rId10" w:history="1">
        <w:r w:rsidR="00CD3C71" w:rsidRPr="0089782C">
          <w:rPr>
            <w:rStyle w:val="-"/>
            <w:rFonts w:cstheme="minorHAnsi"/>
            <w:color w:val="002F30"/>
            <w:lang w:val="en-US"/>
          </w:rPr>
          <w:t>info</w:t>
        </w:r>
        <w:r w:rsidR="00CD3C71" w:rsidRPr="0089782C">
          <w:rPr>
            <w:rStyle w:val="-"/>
            <w:rFonts w:cstheme="minorHAnsi"/>
            <w:color w:val="002F30"/>
          </w:rPr>
          <w:t>@</w:t>
        </w:r>
        <w:r w:rsidR="00CD3C71" w:rsidRPr="0089782C">
          <w:rPr>
            <w:rStyle w:val="-"/>
            <w:rFonts w:cstheme="minorHAnsi"/>
            <w:color w:val="002F30"/>
            <w:lang w:val="en-US"/>
          </w:rPr>
          <w:t>piraeusleasing</w:t>
        </w:r>
        <w:r w:rsidR="00CD3C71" w:rsidRPr="0089782C">
          <w:rPr>
            <w:rStyle w:val="-"/>
            <w:rFonts w:cstheme="minorHAnsi"/>
            <w:color w:val="002F30"/>
          </w:rPr>
          <w:t>.</w:t>
        </w:r>
        <w:r w:rsidR="00CD3C71" w:rsidRPr="0089782C">
          <w:rPr>
            <w:rStyle w:val="-"/>
            <w:rFonts w:cstheme="minorHAnsi"/>
            <w:color w:val="002F30"/>
            <w:lang w:val="en-US"/>
          </w:rPr>
          <w:t>gr</w:t>
        </w:r>
      </w:hyperlink>
      <w:r w:rsidR="00785A22" w:rsidRPr="0089782C">
        <w:rPr>
          <w:rFonts w:cstheme="minorHAnsi"/>
          <w:color w:val="002F30"/>
        </w:rPr>
        <w:t>.</w:t>
      </w:r>
    </w:p>
    <w:p w14:paraId="07483B5F" w14:textId="13968764" w:rsidR="00CD3C71" w:rsidRPr="0089782C" w:rsidRDefault="00CD3C71" w:rsidP="00785A22">
      <w:pPr>
        <w:jc w:val="both"/>
        <w:rPr>
          <w:rFonts w:cstheme="minorHAnsi"/>
          <w:color w:val="002F30"/>
        </w:rPr>
      </w:pPr>
    </w:p>
    <w:p w14:paraId="23A680C9" w14:textId="77777777" w:rsidR="00CD3C71" w:rsidRPr="0089782C" w:rsidRDefault="00CD3C71" w:rsidP="00785A22">
      <w:pPr>
        <w:jc w:val="both"/>
        <w:rPr>
          <w:rFonts w:cstheme="minorHAnsi"/>
          <w:color w:val="002F30"/>
        </w:rPr>
      </w:pPr>
    </w:p>
    <w:p w14:paraId="10D4CE97" w14:textId="4C42398C" w:rsidR="00CD3C71" w:rsidRPr="0089782C" w:rsidRDefault="00CD3C71" w:rsidP="00785A22">
      <w:pPr>
        <w:jc w:val="both"/>
        <w:rPr>
          <w:rFonts w:cstheme="minorHAnsi"/>
          <w:color w:val="002F30"/>
        </w:rPr>
      </w:pPr>
      <w:r w:rsidRPr="0089782C">
        <w:rPr>
          <w:rFonts w:cstheme="minorHAnsi"/>
          <w:color w:val="002F30"/>
        </w:rPr>
        <w:t>Μαρούσι, 25.05.2022</w:t>
      </w:r>
    </w:p>
    <w:p w14:paraId="1B60EC44" w14:textId="0662B85E" w:rsidR="00CD3C71" w:rsidRPr="0089782C" w:rsidRDefault="00CD3C71" w:rsidP="00785A22">
      <w:pPr>
        <w:jc w:val="both"/>
        <w:rPr>
          <w:rFonts w:cstheme="minorHAnsi"/>
          <w:color w:val="002F30"/>
        </w:rPr>
      </w:pPr>
      <w:r w:rsidRPr="0089782C">
        <w:rPr>
          <w:rFonts w:cstheme="minorHAnsi"/>
          <w:color w:val="002F30"/>
        </w:rPr>
        <w:t xml:space="preserve">              </w:t>
      </w:r>
    </w:p>
    <w:p w14:paraId="7F080AE8" w14:textId="5EBCFF2F" w:rsidR="009B5AEA" w:rsidRPr="0089782C" w:rsidRDefault="00CD3C71" w:rsidP="00900DBA">
      <w:pPr>
        <w:spacing w:line="360" w:lineRule="auto"/>
        <w:jc w:val="both"/>
        <w:rPr>
          <w:rFonts w:cstheme="minorHAnsi"/>
          <w:color w:val="002F30"/>
          <w:lang w:val="en-US"/>
        </w:rPr>
      </w:pPr>
      <w:r w:rsidRPr="0089782C">
        <w:rPr>
          <w:rFonts w:cstheme="minorHAnsi"/>
          <w:color w:val="002F30"/>
          <w:lang w:val="en-US"/>
        </w:rPr>
        <w:t xml:space="preserve">                                                                                     </w:t>
      </w:r>
    </w:p>
    <w:p w14:paraId="1C4515E6" w14:textId="10056843" w:rsidR="00CD3C71" w:rsidRPr="0089782C" w:rsidRDefault="00CD3C71" w:rsidP="00900DBA">
      <w:pPr>
        <w:spacing w:line="360" w:lineRule="auto"/>
        <w:jc w:val="both"/>
        <w:rPr>
          <w:rFonts w:cstheme="minorHAnsi"/>
          <w:color w:val="002F30"/>
        </w:rPr>
      </w:pPr>
    </w:p>
    <w:p w14:paraId="3A7D89A3" w14:textId="6E508D25" w:rsidR="00CD3C71" w:rsidRPr="0089782C" w:rsidRDefault="00CD3C71" w:rsidP="00900DBA">
      <w:pPr>
        <w:spacing w:line="360" w:lineRule="auto"/>
        <w:jc w:val="both"/>
        <w:rPr>
          <w:rFonts w:cstheme="minorHAnsi"/>
          <w:color w:val="002F30"/>
        </w:rPr>
      </w:pPr>
    </w:p>
    <w:p w14:paraId="2343A7B9" w14:textId="3118233E" w:rsidR="00CD3C71" w:rsidRPr="0089782C" w:rsidRDefault="00CD3C71" w:rsidP="00900DBA">
      <w:pPr>
        <w:spacing w:line="360" w:lineRule="auto"/>
        <w:jc w:val="both"/>
        <w:rPr>
          <w:rFonts w:cstheme="minorHAnsi"/>
          <w:color w:val="002F30"/>
        </w:rPr>
      </w:pPr>
    </w:p>
    <w:p w14:paraId="060CD3A6" w14:textId="7D6C6ABC" w:rsidR="00CD3C71" w:rsidRPr="0089782C" w:rsidRDefault="00CD3C71" w:rsidP="00900DBA">
      <w:pPr>
        <w:spacing w:line="360" w:lineRule="auto"/>
        <w:jc w:val="both"/>
        <w:rPr>
          <w:rFonts w:cstheme="minorHAnsi"/>
          <w:color w:val="002F30"/>
        </w:rPr>
      </w:pPr>
    </w:p>
    <w:p w14:paraId="304EE4C3" w14:textId="5BABF5CC" w:rsidR="00CD3C71" w:rsidRPr="0089782C" w:rsidRDefault="00CD3C71" w:rsidP="00900DBA">
      <w:pPr>
        <w:spacing w:line="360" w:lineRule="auto"/>
        <w:jc w:val="both"/>
        <w:rPr>
          <w:rFonts w:cstheme="minorHAnsi"/>
          <w:color w:val="002F30"/>
        </w:rPr>
      </w:pPr>
    </w:p>
    <w:p w14:paraId="6F017689" w14:textId="27945A7A" w:rsidR="00CD3C71" w:rsidRPr="0089782C" w:rsidRDefault="00CD3C71" w:rsidP="00900DBA">
      <w:pPr>
        <w:spacing w:line="360" w:lineRule="auto"/>
        <w:jc w:val="both"/>
        <w:rPr>
          <w:rFonts w:cstheme="minorHAnsi"/>
          <w:color w:val="002F30"/>
        </w:rPr>
      </w:pPr>
    </w:p>
    <w:p w14:paraId="015FBE5C" w14:textId="3B96B676" w:rsidR="00CD3C71" w:rsidRPr="0089782C" w:rsidRDefault="00CD3C71" w:rsidP="00900DBA">
      <w:pPr>
        <w:spacing w:line="360" w:lineRule="auto"/>
        <w:jc w:val="both"/>
        <w:rPr>
          <w:rFonts w:cstheme="minorHAnsi"/>
          <w:color w:val="002F30"/>
        </w:rPr>
      </w:pPr>
    </w:p>
    <w:sectPr w:rsidR="00CD3C71" w:rsidRPr="0089782C">
      <w:headerReference w:type="default" r:id="rId11"/>
      <w:footerReference w:type="even"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42EBD" w14:textId="77777777" w:rsidR="0063320E" w:rsidRDefault="0063320E" w:rsidP="00B101A8">
      <w:r>
        <w:separator/>
      </w:r>
    </w:p>
  </w:endnote>
  <w:endnote w:type="continuationSeparator" w:id="0">
    <w:p w14:paraId="7488257E" w14:textId="77777777" w:rsidR="0063320E" w:rsidRDefault="0063320E" w:rsidP="00B1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A848" w14:textId="2D7181AD" w:rsidR="00B101A8" w:rsidRPr="00B101A8" w:rsidRDefault="00B101A8" w:rsidP="00B101A8">
    <w:pPr>
      <w:pStyle w:val="a7"/>
      <w:rPr>
        <w:rFonts w:ascii="Tahoma" w:hAnsi="Tahoma" w:cs="Tahoma"/>
        <w:smallCaps/>
        <w:noProof/>
        <w:color w:val="404040"/>
        <w:sz w:val="16"/>
      </w:rPr>
    </w:pPr>
    <w:r>
      <w:rPr>
        <w:rFonts w:ascii="Tahoma" w:hAnsi="Tahoma" w:cs="Tahoma"/>
        <w:smallCaps/>
        <w:noProof/>
        <w:color w:val="404040"/>
        <w:sz w:val="16"/>
      </w:rPr>
      <w:fldChar w:fldCharType="begin"/>
    </w:r>
    <w:r>
      <w:rPr>
        <w:rFonts w:ascii="Tahoma" w:hAnsi="Tahoma" w:cs="Tahoma"/>
        <w:smallCaps/>
        <w:noProof/>
        <w:color w:val="404040"/>
        <w:sz w:val="16"/>
      </w:rPr>
      <w:instrText xml:space="preserve"> DOCPROPERTY "wsPV"  \* MERGEFORMAT </w:instrText>
    </w:r>
    <w:r>
      <w:rPr>
        <w:rFonts w:ascii="Tahoma" w:hAnsi="Tahoma" w:cs="Tahoma"/>
        <w:smallCaps/>
        <w:noProof/>
        <w:color w:val="404040"/>
        <w:sz w:val="16"/>
      </w:rPr>
      <w:fldChar w:fldCharType="separate"/>
    </w:r>
    <w:r w:rsidR="00900DBA">
      <w:rPr>
        <w:rFonts w:ascii="Tahoma" w:hAnsi="Tahoma" w:cs="Tahoma"/>
        <w:smallCaps/>
        <w:noProof/>
        <w:color w:val="404040"/>
        <w:sz w:val="16"/>
      </w:rPr>
      <w:t>PV: 3285840.1</w:t>
    </w:r>
    <w:r>
      <w:rPr>
        <w:rFonts w:ascii="Tahoma" w:hAnsi="Tahoma" w:cs="Tahoma"/>
        <w:smallCaps/>
        <w:noProof/>
        <w:color w:val="40404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07A5F" w14:textId="7391F8E2" w:rsidR="00B101A8" w:rsidRPr="00B101A8" w:rsidRDefault="00B101A8" w:rsidP="00B101A8">
    <w:pPr>
      <w:pStyle w:val="a7"/>
      <w:rPr>
        <w:rFonts w:ascii="Tahoma" w:hAnsi="Tahoma" w:cs="Tahoma"/>
        <w:smallCaps/>
        <w:noProof/>
        <w:color w:val="404040"/>
        <w:sz w:val="16"/>
      </w:rPr>
    </w:pPr>
    <w:r>
      <w:rPr>
        <w:rFonts w:ascii="Tahoma" w:hAnsi="Tahoma" w:cs="Tahoma"/>
        <w:smallCaps/>
        <w:noProof/>
        <w:color w:val="404040"/>
        <w:sz w:val="16"/>
      </w:rPr>
      <w:fldChar w:fldCharType="begin"/>
    </w:r>
    <w:r>
      <w:rPr>
        <w:rFonts w:ascii="Tahoma" w:hAnsi="Tahoma" w:cs="Tahoma"/>
        <w:smallCaps/>
        <w:noProof/>
        <w:color w:val="404040"/>
        <w:sz w:val="16"/>
      </w:rPr>
      <w:instrText xml:space="preserve"> DOCPROPERTY "wsPV"  \* MERGEFORMAT </w:instrText>
    </w:r>
    <w:r>
      <w:rPr>
        <w:rFonts w:ascii="Tahoma" w:hAnsi="Tahoma" w:cs="Tahoma"/>
        <w:smallCaps/>
        <w:noProof/>
        <w:color w:val="404040"/>
        <w:sz w:val="16"/>
      </w:rPr>
      <w:fldChar w:fldCharType="separate"/>
    </w:r>
    <w:r w:rsidR="00900DBA">
      <w:rPr>
        <w:rFonts w:ascii="Tahoma" w:hAnsi="Tahoma" w:cs="Tahoma"/>
        <w:smallCaps/>
        <w:noProof/>
        <w:color w:val="404040"/>
        <w:sz w:val="16"/>
      </w:rPr>
      <w:t>PV: 3285840.1</w:t>
    </w:r>
    <w:r>
      <w:rPr>
        <w:rFonts w:ascii="Tahoma" w:hAnsi="Tahoma" w:cs="Tahoma"/>
        <w:smallCaps/>
        <w:noProof/>
        <w:color w:val="40404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F1320" w14:textId="77777777" w:rsidR="0063320E" w:rsidRDefault="0063320E" w:rsidP="00B101A8">
      <w:r>
        <w:separator/>
      </w:r>
    </w:p>
  </w:footnote>
  <w:footnote w:type="continuationSeparator" w:id="0">
    <w:p w14:paraId="3B9DC652" w14:textId="77777777" w:rsidR="0063320E" w:rsidRDefault="0063320E" w:rsidP="00B10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EFF9" w14:textId="21D80A07" w:rsidR="00B101A8" w:rsidRPr="00951706" w:rsidRDefault="0089782C" w:rsidP="00951706">
    <w:pPr>
      <w:pStyle w:val="a6"/>
      <w:jc w:val="center"/>
      <w:rPr>
        <w:lang w:val="en-US"/>
      </w:rPr>
    </w:pPr>
    <w:r>
      <w:rPr>
        <w:noProof/>
        <w:lang w:eastAsia="el-GR"/>
      </w:rPr>
      <w:drawing>
        <wp:inline distT="0" distB="0" distL="0" distR="0" wp14:anchorId="780581B6" wp14:editId="064E14CA">
          <wp:extent cx="2881745" cy="644236"/>
          <wp:effectExtent l="0" t="0" r="0" b="3810"/>
          <wp:docPr id="1791406281" name="Εικόνα 179140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486875"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9" r="60721" b="57962"/>
                  <a:stretch/>
                </pic:blipFill>
                <pic:spPr bwMode="auto">
                  <a:xfrm>
                    <a:off x="0" y="0"/>
                    <a:ext cx="2917452" cy="65221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F7FAD"/>
    <w:multiLevelType w:val="hybridMultilevel"/>
    <w:tmpl w:val="749AC9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9DE0FEE"/>
    <w:multiLevelType w:val="hybridMultilevel"/>
    <w:tmpl w:val="768A2BF6"/>
    <w:lvl w:ilvl="0" w:tplc="F4982FAE">
      <w:start w:val="1"/>
      <w:numFmt w:val="decimal"/>
      <w:lvlText w:val="%1."/>
      <w:lvlJc w:val="left"/>
      <w:pPr>
        <w:ind w:left="720" w:hanging="360"/>
      </w:pPr>
      <w:rPr>
        <w:rFonts w:hint="default"/>
        <w:b/>
        <w:color w:val="auto"/>
        <w:sz w:val="2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5727730">
    <w:abstractNumId w:val="0"/>
  </w:num>
  <w:num w:numId="2" w16cid:durableId="1894731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8B0"/>
    <w:rsid w:val="00002B53"/>
    <w:rsid w:val="00027DBA"/>
    <w:rsid w:val="00044569"/>
    <w:rsid w:val="000526FF"/>
    <w:rsid w:val="000E6E26"/>
    <w:rsid w:val="000F254A"/>
    <w:rsid w:val="00133A29"/>
    <w:rsid w:val="00151270"/>
    <w:rsid w:val="001B0E87"/>
    <w:rsid w:val="001B6721"/>
    <w:rsid w:val="001D5F86"/>
    <w:rsid w:val="00214BD8"/>
    <w:rsid w:val="002320EE"/>
    <w:rsid w:val="002346D7"/>
    <w:rsid w:val="00280C5D"/>
    <w:rsid w:val="0028464D"/>
    <w:rsid w:val="002A1310"/>
    <w:rsid w:val="002A25C6"/>
    <w:rsid w:val="002C43B6"/>
    <w:rsid w:val="002D608B"/>
    <w:rsid w:val="00377A0D"/>
    <w:rsid w:val="003B20E6"/>
    <w:rsid w:val="004341AC"/>
    <w:rsid w:val="00437BA1"/>
    <w:rsid w:val="00444E02"/>
    <w:rsid w:val="004E0B59"/>
    <w:rsid w:val="00507E30"/>
    <w:rsid w:val="0054656A"/>
    <w:rsid w:val="00587FBD"/>
    <w:rsid w:val="005D26BB"/>
    <w:rsid w:val="005E5243"/>
    <w:rsid w:val="006015BC"/>
    <w:rsid w:val="00625CD9"/>
    <w:rsid w:val="0063320E"/>
    <w:rsid w:val="006436CF"/>
    <w:rsid w:val="006557D3"/>
    <w:rsid w:val="00670332"/>
    <w:rsid w:val="00671999"/>
    <w:rsid w:val="00674CC3"/>
    <w:rsid w:val="006809FB"/>
    <w:rsid w:val="0072685E"/>
    <w:rsid w:val="00766A96"/>
    <w:rsid w:val="0077343B"/>
    <w:rsid w:val="00780D39"/>
    <w:rsid w:val="00785A22"/>
    <w:rsid w:val="0079433C"/>
    <w:rsid w:val="00803E09"/>
    <w:rsid w:val="008462AB"/>
    <w:rsid w:val="0086029B"/>
    <w:rsid w:val="0089782C"/>
    <w:rsid w:val="008B70C9"/>
    <w:rsid w:val="008E6AEF"/>
    <w:rsid w:val="00900DBA"/>
    <w:rsid w:val="009357DE"/>
    <w:rsid w:val="00951706"/>
    <w:rsid w:val="009B5AEA"/>
    <w:rsid w:val="009D2877"/>
    <w:rsid w:val="00A41ED7"/>
    <w:rsid w:val="00A55607"/>
    <w:rsid w:val="00A73611"/>
    <w:rsid w:val="00A8443D"/>
    <w:rsid w:val="00A861B3"/>
    <w:rsid w:val="00AA0C28"/>
    <w:rsid w:val="00AB7A63"/>
    <w:rsid w:val="00AF2EE7"/>
    <w:rsid w:val="00B101A8"/>
    <w:rsid w:val="00B370DA"/>
    <w:rsid w:val="00B46917"/>
    <w:rsid w:val="00BB41E6"/>
    <w:rsid w:val="00BC1572"/>
    <w:rsid w:val="00BC7BA8"/>
    <w:rsid w:val="00BD104E"/>
    <w:rsid w:val="00C00B79"/>
    <w:rsid w:val="00C55911"/>
    <w:rsid w:val="00C87DE0"/>
    <w:rsid w:val="00CB0777"/>
    <w:rsid w:val="00CD3C71"/>
    <w:rsid w:val="00CF1AD3"/>
    <w:rsid w:val="00D07446"/>
    <w:rsid w:val="00D17790"/>
    <w:rsid w:val="00D3007C"/>
    <w:rsid w:val="00D35FFF"/>
    <w:rsid w:val="00D52A8F"/>
    <w:rsid w:val="00DB681B"/>
    <w:rsid w:val="00DD2824"/>
    <w:rsid w:val="00DF7025"/>
    <w:rsid w:val="00E3755E"/>
    <w:rsid w:val="00E44D1B"/>
    <w:rsid w:val="00E63233"/>
    <w:rsid w:val="00E67486"/>
    <w:rsid w:val="00E7566B"/>
    <w:rsid w:val="00EB28ED"/>
    <w:rsid w:val="00EC18B0"/>
    <w:rsid w:val="00ED74EB"/>
    <w:rsid w:val="00EE2F65"/>
    <w:rsid w:val="00F57858"/>
    <w:rsid w:val="00FA43A8"/>
    <w:rsid w:val="00FB36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AA8D78"/>
  <w15:chartTrackingRefBased/>
  <w15:docId w15:val="{74DFB051-BE9E-004A-BA8D-1E1D9A2F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07E3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D2824"/>
    <w:rPr>
      <w:sz w:val="16"/>
      <w:szCs w:val="16"/>
    </w:rPr>
  </w:style>
  <w:style w:type="paragraph" w:styleId="a4">
    <w:name w:val="annotation text"/>
    <w:basedOn w:val="a"/>
    <w:link w:val="Char"/>
    <w:uiPriority w:val="99"/>
    <w:semiHidden/>
    <w:unhideWhenUsed/>
    <w:rsid w:val="00DD2824"/>
    <w:rPr>
      <w:sz w:val="20"/>
      <w:szCs w:val="20"/>
    </w:rPr>
  </w:style>
  <w:style w:type="character" w:customStyle="1" w:styleId="Char">
    <w:name w:val="Κείμενο σχολίου Char"/>
    <w:basedOn w:val="a0"/>
    <w:link w:val="a4"/>
    <w:uiPriority w:val="99"/>
    <w:semiHidden/>
    <w:rsid w:val="00DD2824"/>
    <w:rPr>
      <w:sz w:val="20"/>
      <w:szCs w:val="20"/>
    </w:rPr>
  </w:style>
  <w:style w:type="paragraph" w:styleId="a5">
    <w:name w:val="annotation subject"/>
    <w:basedOn w:val="a4"/>
    <w:next w:val="a4"/>
    <w:link w:val="Char0"/>
    <w:uiPriority w:val="99"/>
    <w:semiHidden/>
    <w:unhideWhenUsed/>
    <w:rsid w:val="00DD2824"/>
    <w:rPr>
      <w:b/>
      <w:bCs/>
    </w:rPr>
  </w:style>
  <w:style w:type="character" w:customStyle="1" w:styleId="Char0">
    <w:name w:val="Θέμα σχολίου Char"/>
    <w:basedOn w:val="Char"/>
    <w:link w:val="a5"/>
    <w:uiPriority w:val="99"/>
    <w:semiHidden/>
    <w:rsid w:val="00DD2824"/>
    <w:rPr>
      <w:b/>
      <w:bCs/>
      <w:sz w:val="20"/>
      <w:szCs w:val="20"/>
    </w:rPr>
  </w:style>
  <w:style w:type="paragraph" w:styleId="a6">
    <w:name w:val="header"/>
    <w:basedOn w:val="a"/>
    <w:link w:val="Char1"/>
    <w:uiPriority w:val="99"/>
    <w:unhideWhenUsed/>
    <w:rsid w:val="00B101A8"/>
    <w:pPr>
      <w:tabs>
        <w:tab w:val="center" w:pos="4153"/>
        <w:tab w:val="right" w:pos="8306"/>
      </w:tabs>
    </w:pPr>
  </w:style>
  <w:style w:type="character" w:customStyle="1" w:styleId="Char1">
    <w:name w:val="Κεφαλίδα Char"/>
    <w:basedOn w:val="a0"/>
    <w:link w:val="a6"/>
    <w:uiPriority w:val="99"/>
    <w:rsid w:val="00B101A8"/>
  </w:style>
  <w:style w:type="paragraph" w:styleId="a7">
    <w:name w:val="footer"/>
    <w:basedOn w:val="a"/>
    <w:link w:val="Char2"/>
    <w:uiPriority w:val="99"/>
    <w:unhideWhenUsed/>
    <w:rsid w:val="00B101A8"/>
    <w:pPr>
      <w:tabs>
        <w:tab w:val="center" w:pos="4153"/>
        <w:tab w:val="right" w:pos="8306"/>
      </w:tabs>
    </w:pPr>
  </w:style>
  <w:style w:type="character" w:customStyle="1" w:styleId="Char2">
    <w:name w:val="Υποσέλιδο Char"/>
    <w:basedOn w:val="a0"/>
    <w:link w:val="a7"/>
    <w:uiPriority w:val="99"/>
    <w:rsid w:val="00B101A8"/>
  </w:style>
  <w:style w:type="character" w:customStyle="1" w:styleId="1Char">
    <w:name w:val="Επικεφαλίδα 1 Char"/>
    <w:basedOn w:val="a0"/>
    <w:link w:val="1"/>
    <w:uiPriority w:val="9"/>
    <w:rsid w:val="00507E30"/>
    <w:rPr>
      <w:rFonts w:asciiTheme="majorHAnsi" w:eastAsiaTheme="majorEastAsia" w:hAnsiTheme="majorHAnsi" w:cstheme="majorBidi"/>
      <w:color w:val="2F5496" w:themeColor="accent1" w:themeShade="BF"/>
      <w:sz w:val="32"/>
      <w:szCs w:val="32"/>
    </w:rPr>
  </w:style>
  <w:style w:type="paragraph" w:styleId="a8">
    <w:name w:val="Revision"/>
    <w:hidden/>
    <w:uiPriority w:val="99"/>
    <w:semiHidden/>
    <w:rsid w:val="0072685E"/>
  </w:style>
  <w:style w:type="paragraph" w:styleId="a9">
    <w:name w:val="Balloon Text"/>
    <w:basedOn w:val="a"/>
    <w:link w:val="Char3"/>
    <w:uiPriority w:val="99"/>
    <w:semiHidden/>
    <w:unhideWhenUsed/>
    <w:rsid w:val="00E67486"/>
    <w:rPr>
      <w:rFonts w:ascii="Segoe UI" w:hAnsi="Segoe UI" w:cs="Segoe UI"/>
      <w:sz w:val="18"/>
      <w:szCs w:val="18"/>
    </w:rPr>
  </w:style>
  <w:style w:type="character" w:customStyle="1" w:styleId="Char3">
    <w:name w:val="Κείμενο πλαισίου Char"/>
    <w:basedOn w:val="a0"/>
    <w:link w:val="a9"/>
    <w:uiPriority w:val="99"/>
    <w:semiHidden/>
    <w:rsid w:val="00E67486"/>
    <w:rPr>
      <w:rFonts w:ascii="Segoe UI" w:hAnsi="Segoe UI" w:cs="Segoe UI"/>
      <w:sz w:val="18"/>
      <w:szCs w:val="18"/>
    </w:rPr>
  </w:style>
  <w:style w:type="character" w:styleId="-">
    <w:name w:val="Hyperlink"/>
    <w:basedOn w:val="a0"/>
    <w:uiPriority w:val="99"/>
    <w:unhideWhenUsed/>
    <w:rsid w:val="00CD3C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05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piraeusleasing.g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9D6F3A80300A4A8CD085FA8DEE83E0" ma:contentTypeVersion="1" ma:contentTypeDescription="Create a new document." ma:contentTypeScope="" ma:versionID="ce5e05331314b216c5a778f63b0b4a22">
  <xsd:schema xmlns:xsd="http://www.w3.org/2001/XMLSchema" xmlns:xs="http://www.w3.org/2001/XMLSchema" xmlns:p="http://schemas.microsoft.com/office/2006/metadata/properties" xmlns:ns2="17795d71-0108-4368-81f0-f3fb7071aaf2" targetNamespace="http://schemas.microsoft.com/office/2006/metadata/properties" ma:root="true" ma:fieldsID="7076a9977db867aa996afc9be5b687c7" ns2:_="">
    <xsd:import namespace="17795d71-0108-4368-81f0-f3fb7071aaf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795d71-0108-4368-81f0-f3fb7071aa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411A76-A998-4739-A029-9BA198168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795d71-0108-4368-81f0-f3fb7071a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5803DC-B6AE-4601-A53B-EA8D4ED70BFE}">
  <ds:schemaRefs>
    <ds:schemaRef ds:uri="http://schemas.microsoft.com/sharepoint/v3/contenttype/forms"/>
  </ds:schemaRefs>
</ds:datastoreItem>
</file>

<file path=customXml/itemProps3.xml><?xml version="1.0" encoding="utf-8"?>
<ds:datastoreItem xmlns:ds="http://schemas.openxmlformats.org/officeDocument/2006/customXml" ds:itemID="{5F3EDA6F-380E-4CC4-B6B9-1DCE54BB05B3}">
  <ds:schemaRefs>
    <ds:schemaRef ds:uri="http://schemas.microsoft.com/office/2006/documentManagement/types"/>
    <ds:schemaRef ds:uri="http://purl.org/dc/elements/1.1/"/>
    <ds:schemaRef ds:uri="http://schemas.microsoft.com/office/2006/metadata/properties"/>
    <ds:schemaRef ds:uri="http://purl.org/dc/dcmitype/"/>
    <ds:schemaRef ds:uri="http://www.w3.org/XML/1998/namespace"/>
    <ds:schemaRef ds:uri="17795d71-0108-4368-81f0-f3fb7071aaf2"/>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378</Words>
  <Characters>2043</Characters>
  <Application>Microsoft Office Word</Application>
  <DocSecurity>0</DocSecurity>
  <Lines>17</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Eirini Zaglanika</dc:creator>
  <cp:keywords/>
  <dc:description/>
  <cp:lastModifiedBy>Eleni Pafili</cp:lastModifiedBy>
  <cp:revision>3</cp:revision>
  <dcterms:created xsi:type="dcterms:W3CDTF">2024-11-26T10:01:00Z</dcterms:created>
  <dcterms:modified xsi:type="dcterms:W3CDTF">2024-11-26T12:43:00Z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PV">
    <vt:lpwstr>PV: 3285840.1</vt:lpwstr>
  </property>
  <property fmtid="{D5CDD505-2E9C-101B-9397-08002B2CF9AE}" pid="3" name="ContentTypeId">
    <vt:lpwstr>0x0101003F9D6F3A80300A4A8CD085FA8DEE83E0</vt:lpwstr>
  </property>
</Properties>
</file>